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ABCDA" w14:textId="1084B561" w:rsidR="00D62D5D" w:rsidRPr="005750AE" w:rsidRDefault="00D62D5D" w:rsidP="005750A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66316682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8BBC460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6694DCC" w14:textId="77777777"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DA6A6B" w14:textId="7885016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0C03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14:paraId="32561F41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3668B0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4FBE805" w14:textId="3B55FB96" w:rsidR="00D62D5D" w:rsidRPr="006F776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F7766">
              <w:rPr>
                <w:b/>
                <w:sz w:val="24"/>
                <w:szCs w:val="24"/>
              </w:rPr>
              <w:t>P</w:t>
            </w:r>
            <w:r w:rsidR="00CF109F">
              <w:rPr>
                <w:b/>
                <w:sz w:val="24"/>
                <w:szCs w:val="24"/>
              </w:rPr>
              <w:t>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F00F225" w14:textId="2D9A3CC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20C03">
              <w:rPr>
                <w:sz w:val="24"/>
                <w:szCs w:val="24"/>
              </w:rPr>
              <w:t xml:space="preserve"> B/</w:t>
            </w:r>
            <w:r w:rsidR="00300374">
              <w:rPr>
                <w:sz w:val="24"/>
                <w:szCs w:val="24"/>
              </w:rPr>
              <w:t>4</w:t>
            </w:r>
          </w:p>
        </w:tc>
      </w:tr>
      <w:tr w:rsidR="00D62D5D" w:rsidRPr="00742916" w14:paraId="3C5EB3A2" w14:textId="77777777" w:rsidTr="00C275A2">
        <w:trPr>
          <w:cantSplit/>
        </w:trPr>
        <w:tc>
          <w:tcPr>
            <w:tcW w:w="497" w:type="dxa"/>
            <w:vMerge/>
          </w:tcPr>
          <w:p w14:paraId="2CF9C1B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489D07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6103609" w14:textId="77777777" w:rsidR="00D62D5D" w:rsidRPr="004A44BD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26F5BCF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0A3FC4C" w14:textId="77777777" w:rsidTr="00C275A2">
        <w:trPr>
          <w:cantSplit/>
        </w:trPr>
        <w:tc>
          <w:tcPr>
            <w:tcW w:w="497" w:type="dxa"/>
            <w:vMerge/>
          </w:tcPr>
          <w:p w14:paraId="181E23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CB03400" w14:textId="77777777" w:rsidR="006F7766" w:rsidRDefault="00D62D5D" w:rsidP="00F7290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6F7766" w:rsidRPr="00BE63CF">
              <w:rPr>
                <w:b/>
                <w:sz w:val="24"/>
                <w:szCs w:val="24"/>
              </w:rPr>
              <w:t xml:space="preserve"> </w:t>
            </w:r>
          </w:p>
          <w:p w14:paraId="573BEA9A" w14:textId="3C0C58B4" w:rsidR="00D62D5D" w:rsidRPr="00742916" w:rsidRDefault="00D62D5D" w:rsidP="00F7290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B1BAE0D" w14:textId="77777777" w:rsidTr="00C275A2">
        <w:trPr>
          <w:cantSplit/>
        </w:trPr>
        <w:tc>
          <w:tcPr>
            <w:tcW w:w="497" w:type="dxa"/>
            <w:vMerge/>
          </w:tcPr>
          <w:p w14:paraId="1E12CE1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794A6E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229446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4316F6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078C33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89F1CAC" w14:textId="39DE31C8" w:rsidR="00D62D5D" w:rsidRPr="00742916" w:rsidRDefault="00DF6258" w:rsidP="007F2F27">
            <w:pPr>
              <w:rPr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Poziom kształcenia: </w:t>
            </w:r>
            <w:r w:rsidRPr="00454030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0BC6984" w14:textId="77777777" w:rsidTr="00C275A2">
        <w:trPr>
          <w:cantSplit/>
        </w:trPr>
        <w:tc>
          <w:tcPr>
            <w:tcW w:w="497" w:type="dxa"/>
            <w:vMerge/>
          </w:tcPr>
          <w:p w14:paraId="6FF1121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E4F255E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14:paraId="0D593F2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3D756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70C85F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67B2CE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14:paraId="1E76057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FEC68B9" w14:textId="77777777" w:rsidTr="00C275A2">
        <w:trPr>
          <w:cantSplit/>
        </w:trPr>
        <w:tc>
          <w:tcPr>
            <w:tcW w:w="497" w:type="dxa"/>
            <w:vMerge/>
          </w:tcPr>
          <w:p w14:paraId="4728CB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305E3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4057EEC" w14:textId="0AA92A86" w:rsidR="00D62D5D" w:rsidRPr="00742916" w:rsidRDefault="008F4169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D62D5D" w:rsidRPr="00742916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31E2E15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7EB29D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3B0B3C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CEEE77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4327CD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0A4F1511" w14:textId="77777777" w:rsidTr="00C275A2">
        <w:trPr>
          <w:cantSplit/>
        </w:trPr>
        <w:tc>
          <w:tcPr>
            <w:tcW w:w="497" w:type="dxa"/>
            <w:vMerge/>
          </w:tcPr>
          <w:p w14:paraId="6B7A5D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06288C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F258BC3" w14:textId="1BF9C8AB" w:rsidR="00D62D5D" w:rsidRPr="00742916" w:rsidRDefault="008105A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0E6F9966" w14:textId="486DCE08" w:rsidR="00D62D5D" w:rsidRPr="00742916" w:rsidRDefault="008105A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A5CA4B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F27BEF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2D61CA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B16873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6E7E1D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2A11A1C" w14:textId="77777777" w:rsidTr="000A5E6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8D03645" w14:textId="555C51A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105A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6BED93F" w14:textId="41CF9501"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  <w:r w:rsidR="006F7766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0CC3F2F4" w14:textId="77777777" w:rsidTr="000A5E61">
        <w:tc>
          <w:tcPr>
            <w:tcW w:w="2988" w:type="dxa"/>
            <w:vAlign w:val="center"/>
          </w:tcPr>
          <w:p w14:paraId="19735DF2" w14:textId="5EA404E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105AD">
              <w:rPr>
                <w:sz w:val="24"/>
                <w:szCs w:val="24"/>
              </w:rPr>
              <w:t>*</w:t>
            </w:r>
          </w:p>
          <w:p w14:paraId="79E7C21C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B0EAB06" w14:textId="25C3ABD6"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Sorokosz, </w:t>
            </w:r>
            <w:r w:rsidR="006F7766">
              <w:rPr>
                <w:sz w:val="24"/>
                <w:szCs w:val="24"/>
              </w:rPr>
              <w:t>prof. uczelni</w:t>
            </w:r>
          </w:p>
        </w:tc>
      </w:tr>
      <w:tr w:rsidR="00D62D5D" w:rsidRPr="00742916" w14:paraId="16A6D4A3" w14:textId="77777777" w:rsidTr="000A5E61">
        <w:tc>
          <w:tcPr>
            <w:tcW w:w="2988" w:type="dxa"/>
            <w:vAlign w:val="center"/>
          </w:tcPr>
          <w:p w14:paraId="544C3216" w14:textId="77777777"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A2A5FB8" w14:textId="74FDAB47"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pojęciami, metodami i teoriami psychologii jako nauki. Poznanie  podstawowych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74064C">
              <w:rPr>
                <w:sz w:val="24"/>
                <w:szCs w:val="24"/>
              </w:rPr>
              <w:t>emocjonalno</w:t>
            </w:r>
            <w:proofErr w:type="spellEnd"/>
            <w:r w:rsidRPr="0074064C">
              <w:rPr>
                <w:sz w:val="24"/>
                <w:szCs w:val="24"/>
              </w:rPr>
              <w:t>–motywacyjnych, różnic indywidualnych i osobowości. Dostarczenie studentom informacji związanych z zastosowaniem psychologii w procesie dydaktyczno-wychowawczym.</w:t>
            </w:r>
          </w:p>
        </w:tc>
      </w:tr>
      <w:tr w:rsidR="00D62D5D" w:rsidRPr="00742916" w14:paraId="4D5088D2" w14:textId="77777777" w:rsidTr="000A5E6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9382CE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B209DC0" w14:textId="77777777"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259DB15D" w14:textId="2E50DFB6" w:rsidR="00D62D5D" w:rsidRPr="000A5E61" w:rsidRDefault="000A5E61" w:rsidP="000A5E61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6E86A893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2DAA04C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AF2E950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FDFE85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1A1C8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5CD5F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C649D4A" w14:textId="77777777"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4064C" w:rsidRPr="00742916" w14:paraId="5466540C" w14:textId="77777777" w:rsidTr="00F72908">
        <w:trPr>
          <w:cantSplit/>
          <w:trHeight w:val="91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335FED" w14:textId="77777777" w:rsidR="00637469" w:rsidRPr="00F72908" w:rsidRDefault="00125806" w:rsidP="00810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F3C4C3" w14:textId="7649665E" w:rsidR="0074064C" w:rsidRPr="00F23A3A" w:rsidRDefault="0074064C" w:rsidP="00F729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8105AD">
              <w:rPr>
                <w:sz w:val="24"/>
                <w:szCs w:val="28"/>
              </w:rPr>
              <w:t xml:space="preserve">zna i rozumie </w:t>
            </w:r>
            <w:r w:rsidR="00960EAE" w:rsidRPr="00960EAE">
              <w:rPr>
                <w:sz w:val="24"/>
                <w:szCs w:val="28"/>
              </w:rPr>
              <w:t xml:space="preserve">w pogłębionym stopniu </w:t>
            </w:r>
            <w:r w:rsidR="008105AD">
              <w:rPr>
                <w:sz w:val="24"/>
                <w:szCs w:val="28"/>
              </w:rPr>
              <w:t xml:space="preserve">zagadnienia </w:t>
            </w:r>
            <w:r w:rsidRPr="00BE69BC">
              <w:rPr>
                <w:sz w:val="24"/>
                <w:szCs w:val="28"/>
              </w:rPr>
              <w:t>psychologiczn</w:t>
            </w:r>
            <w:r w:rsidR="008105AD">
              <w:rPr>
                <w:sz w:val="24"/>
                <w:szCs w:val="28"/>
              </w:rPr>
              <w:t>e</w:t>
            </w:r>
            <w:r w:rsidRPr="00BE69BC">
              <w:rPr>
                <w:sz w:val="24"/>
                <w:szCs w:val="28"/>
              </w:rPr>
              <w:t xml:space="preserve"> pozwalając</w:t>
            </w:r>
            <w:r w:rsidR="008105AD">
              <w:rPr>
                <w:sz w:val="24"/>
                <w:szCs w:val="28"/>
              </w:rPr>
              <w:t>e</w:t>
            </w:r>
            <w:r w:rsidRPr="00BE69BC">
              <w:rPr>
                <w:sz w:val="24"/>
                <w:szCs w:val="28"/>
              </w:rPr>
              <w:t xml:space="preserve">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F72908">
              <w:rPr>
                <w:sz w:val="24"/>
                <w:szCs w:val="28"/>
              </w:rPr>
              <w:t xml:space="preserve"> na poziomie edukacji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D0597D" w14:textId="2DC236A1"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</w:t>
            </w:r>
            <w:r w:rsidR="007A7AD3">
              <w:rPr>
                <w:sz w:val="22"/>
                <w:szCs w:val="22"/>
              </w:rPr>
              <w:t>0</w:t>
            </w:r>
            <w:r w:rsidR="00385E03">
              <w:rPr>
                <w:sz w:val="22"/>
                <w:szCs w:val="22"/>
              </w:rPr>
              <w:t>5</w:t>
            </w:r>
          </w:p>
          <w:p w14:paraId="2205D26D" w14:textId="77777777" w:rsidR="00F93157" w:rsidRPr="00742916" w:rsidRDefault="00F93157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14:paraId="78C10B4E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B32FE4" w14:textId="77777777" w:rsidR="00637469" w:rsidRPr="00F72908" w:rsidRDefault="00125806" w:rsidP="008105AD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12E60" w14:textId="57A36735" w:rsidR="0074064C" w:rsidRPr="00CD3216" w:rsidRDefault="008105AD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960EAE" w:rsidRPr="00960EAE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74064C" w:rsidRPr="00CD3216">
              <w:rPr>
                <w:sz w:val="24"/>
                <w:szCs w:val="24"/>
              </w:rPr>
              <w:t>z zakresu procesów poznawczych</w:t>
            </w:r>
            <w:r w:rsidR="0074064C">
              <w:rPr>
                <w:sz w:val="24"/>
                <w:szCs w:val="24"/>
              </w:rPr>
              <w:t>,</w:t>
            </w:r>
            <w:r w:rsidR="0074064C" w:rsidRPr="00CD3216">
              <w:rPr>
                <w:sz w:val="24"/>
                <w:szCs w:val="24"/>
              </w:rPr>
              <w:t xml:space="preserve"> </w:t>
            </w:r>
            <w:proofErr w:type="spellStart"/>
            <w:r w:rsidR="0074064C" w:rsidRPr="00CD3216">
              <w:rPr>
                <w:sz w:val="24"/>
                <w:szCs w:val="24"/>
              </w:rPr>
              <w:t>emocjonalno</w:t>
            </w:r>
            <w:proofErr w:type="spellEnd"/>
            <w:r w:rsidR="0074064C" w:rsidRPr="00CD3216">
              <w:rPr>
                <w:sz w:val="24"/>
                <w:szCs w:val="24"/>
              </w:rPr>
              <w:t xml:space="preserve">–motywacyjnych </w:t>
            </w:r>
            <w:r w:rsidR="0074064C">
              <w:rPr>
                <w:sz w:val="24"/>
                <w:szCs w:val="24"/>
              </w:rPr>
              <w:t xml:space="preserve">i osobowościowych oraz </w:t>
            </w:r>
            <w:r>
              <w:rPr>
                <w:sz w:val="24"/>
                <w:szCs w:val="24"/>
              </w:rPr>
              <w:t xml:space="preserve">zna i rozumie </w:t>
            </w:r>
            <w:r w:rsidR="0074064C" w:rsidRPr="00CD3216">
              <w:rPr>
                <w:sz w:val="24"/>
                <w:szCs w:val="24"/>
              </w:rPr>
              <w:t xml:space="preserve">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="0074064C" w:rsidRPr="00CD3216">
              <w:rPr>
                <w:sz w:val="24"/>
                <w:szCs w:val="24"/>
              </w:rPr>
              <w:t>sytuacjach edukacyjnych</w:t>
            </w:r>
            <w:r w:rsidR="00F72908">
              <w:rPr>
                <w:sz w:val="24"/>
                <w:szCs w:val="24"/>
              </w:rPr>
              <w:t xml:space="preserve"> z uwzględnieniem poziomu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9CC5C1" w14:textId="2357248B"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</w:t>
            </w:r>
            <w:r w:rsidR="00385E03">
              <w:rPr>
                <w:sz w:val="22"/>
                <w:szCs w:val="22"/>
              </w:rPr>
              <w:t>08</w:t>
            </w:r>
          </w:p>
          <w:p w14:paraId="3D5B75C0" w14:textId="77777777" w:rsidR="00637469" w:rsidRPr="00742916" w:rsidRDefault="00637469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14:paraId="5F993D1D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9A91F5" w14:textId="77777777" w:rsidR="00637469" w:rsidRPr="00637469" w:rsidRDefault="00125806" w:rsidP="00810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DE6BC6" w14:textId="77777777" w:rsidR="0074064C" w:rsidRPr="00637469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F72908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969DE" w14:textId="77777777"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Ped2P_U02</w:t>
            </w:r>
          </w:p>
          <w:p w14:paraId="20BF2272" w14:textId="77777777"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14:paraId="6A882B56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CA693D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340B9F" w14:textId="11702B0B" w:rsidR="00973C73" w:rsidRPr="00973C73" w:rsidRDefault="008105AD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</w:t>
            </w:r>
            <w:r w:rsidR="0074064C" w:rsidRPr="00973C73">
              <w:rPr>
                <w:sz w:val="24"/>
                <w:szCs w:val="24"/>
              </w:rPr>
              <w:t xml:space="preserve"> ocenić skuteczność działań w aspekcie trudności dydaktycznych i wychowawczych, </w:t>
            </w:r>
            <w:r>
              <w:rPr>
                <w:sz w:val="24"/>
                <w:szCs w:val="24"/>
              </w:rPr>
              <w:t xml:space="preserve">potrafi </w:t>
            </w:r>
            <w:r w:rsidR="0074064C" w:rsidRPr="00973C73">
              <w:rPr>
                <w:sz w:val="24"/>
                <w:szCs w:val="24"/>
              </w:rPr>
              <w:t>przedstawia</w:t>
            </w:r>
            <w:r>
              <w:rPr>
                <w:sz w:val="24"/>
                <w:szCs w:val="24"/>
              </w:rPr>
              <w:t>ć</w:t>
            </w:r>
            <w:r w:rsidR="0074064C" w:rsidRPr="00973C73">
              <w:rPr>
                <w:sz w:val="24"/>
                <w:szCs w:val="24"/>
              </w:rPr>
              <w:t xml:space="preserve"> własne propozycje rozwiązania konkretnych problemów</w:t>
            </w:r>
            <w:r>
              <w:rPr>
                <w:sz w:val="24"/>
                <w:szCs w:val="24"/>
              </w:rPr>
              <w:t>; p</w:t>
            </w:r>
            <w:r w:rsidR="00973C73" w:rsidRPr="00973C73">
              <w:rPr>
                <w:sz w:val="24"/>
                <w:szCs w:val="24"/>
              </w:rPr>
              <w:t xml:space="preserve">otrafi zaprezentować własne sugestie i poprzeć je argumentacją, </w:t>
            </w:r>
            <w:r>
              <w:rPr>
                <w:sz w:val="24"/>
                <w:szCs w:val="24"/>
              </w:rPr>
              <w:t>wyk</w:t>
            </w:r>
            <w:r w:rsidR="00973C73" w:rsidRPr="00973C73">
              <w:rPr>
                <w:sz w:val="24"/>
                <w:szCs w:val="24"/>
              </w:rPr>
              <w:t>orzyst</w:t>
            </w:r>
            <w:r>
              <w:rPr>
                <w:sz w:val="24"/>
                <w:szCs w:val="24"/>
              </w:rPr>
              <w:t>u</w:t>
            </w:r>
            <w:r w:rsidR="00973C73" w:rsidRPr="00973C73">
              <w:rPr>
                <w:sz w:val="24"/>
                <w:szCs w:val="24"/>
              </w:rPr>
              <w:t>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EB105" w14:textId="77777777"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Ped2P_U05</w:t>
            </w:r>
          </w:p>
          <w:p w14:paraId="07C9F9FE" w14:textId="77777777"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14:paraId="4F63C75D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E94C66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24B681" w14:textId="7261AF29" w:rsidR="0074064C" w:rsidRPr="00742916" w:rsidRDefault="008105AD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Jest gotów do oceny</w:t>
            </w:r>
            <w:r w:rsidR="00CA6BF7" w:rsidRPr="00CA6BF7">
              <w:rPr>
                <w:sz w:val="24"/>
                <w:szCs w:val="22"/>
              </w:rPr>
              <w:t xml:space="preserve"> poziomu</w:t>
            </w:r>
            <w:r w:rsidR="00CA6BF7">
              <w:rPr>
                <w:sz w:val="24"/>
                <w:szCs w:val="22"/>
              </w:rPr>
              <w:t xml:space="preserve"> i zakresu</w:t>
            </w:r>
            <w:r w:rsidR="00CA6BF7" w:rsidRPr="00CA6BF7">
              <w:rPr>
                <w:sz w:val="24"/>
                <w:szCs w:val="22"/>
              </w:rPr>
              <w:t xml:space="preserve"> swojej wiedzy i umiejętności</w:t>
            </w:r>
            <w:r w:rsidR="00CA6BF7"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 xml:space="preserve">ostrzega potrzebę stałego doskonalenia się oraz samorealizacji,  </w:t>
            </w:r>
            <w:r>
              <w:rPr>
                <w:sz w:val="24"/>
                <w:szCs w:val="24"/>
              </w:rPr>
              <w:t xml:space="preserve">jest gotów do </w:t>
            </w:r>
            <w:r w:rsidR="0074064C" w:rsidRPr="00D50B73">
              <w:rPr>
                <w:sz w:val="24"/>
                <w:szCs w:val="24"/>
              </w:rPr>
              <w:t>dokon</w:t>
            </w:r>
            <w:r>
              <w:rPr>
                <w:sz w:val="24"/>
                <w:szCs w:val="24"/>
              </w:rPr>
              <w:t>ania</w:t>
            </w:r>
            <w:r w:rsidR="0074064C" w:rsidRPr="00D50B73">
              <w:rPr>
                <w:sz w:val="24"/>
                <w:szCs w:val="24"/>
              </w:rPr>
              <w:t xml:space="preserve"> skutecznej samooceny w tym zakresie</w:t>
            </w:r>
            <w:r w:rsidR="0074064C">
              <w:rPr>
                <w:sz w:val="24"/>
                <w:szCs w:val="24"/>
              </w:rPr>
              <w:t>.</w:t>
            </w:r>
            <w:r w:rsidR="00CA6BF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A3759" w14:textId="77777777" w:rsidR="0074064C" w:rsidRPr="00CA6BF7" w:rsidRDefault="00CA6BF7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Ped2P_K01</w:t>
            </w:r>
          </w:p>
          <w:p w14:paraId="44AA2BEC" w14:textId="77777777"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  <w:tr w:rsidR="0074064C" w:rsidRPr="00742916" w14:paraId="70308116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E41154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79957C" w14:textId="5B0E1586"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05AD">
              <w:rPr>
                <w:sz w:val="24"/>
                <w:szCs w:val="24"/>
              </w:rPr>
              <w:t xml:space="preserve">jest gotów do </w:t>
            </w:r>
            <w:r w:rsidRPr="00D50B73">
              <w:rPr>
                <w:sz w:val="24"/>
                <w:szCs w:val="24"/>
              </w:rPr>
              <w:t>podejm</w:t>
            </w:r>
            <w:r w:rsidR="008105AD">
              <w:rPr>
                <w:sz w:val="24"/>
                <w:szCs w:val="24"/>
              </w:rPr>
              <w:t>owania</w:t>
            </w:r>
            <w:r w:rsidRPr="00D50B73">
              <w:rPr>
                <w:sz w:val="24"/>
                <w:szCs w:val="24"/>
              </w:rPr>
              <w:t xml:space="preserve"> dyskusj</w:t>
            </w:r>
            <w:r w:rsidR="008105AD">
              <w:rPr>
                <w:sz w:val="24"/>
                <w:szCs w:val="24"/>
              </w:rPr>
              <w:t>i</w:t>
            </w:r>
            <w:r w:rsidRPr="00D50B73">
              <w:rPr>
                <w:sz w:val="24"/>
                <w:szCs w:val="24"/>
              </w:rPr>
              <w:t xml:space="preserve"> i włącza</w:t>
            </w:r>
            <w:r w:rsidR="008105AD">
              <w:rPr>
                <w:sz w:val="24"/>
                <w:szCs w:val="24"/>
              </w:rPr>
              <w:t>nia</w:t>
            </w:r>
            <w:r w:rsidRPr="00D50B73">
              <w:rPr>
                <w:sz w:val="24"/>
                <w:szCs w:val="24"/>
              </w:rPr>
              <w:t xml:space="preserve">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</w:t>
            </w:r>
            <w:r w:rsidR="008105AD">
              <w:rPr>
                <w:sz w:val="24"/>
                <w:szCs w:val="24"/>
              </w:rPr>
              <w:t xml:space="preserve">Jest gotów do </w:t>
            </w:r>
            <w:r w:rsidR="00CA6BF7">
              <w:rPr>
                <w:sz w:val="24"/>
                <w:szCs w:val="24"/>
              </w:rPr>
              <w:t>zaangażowani</w:t>
            </w:r>
            <w:r w:rsidR="008105AD">
              <w:rPr>
                <w:sz w:val="24"/>
                <w:szCs w:val="24"/>
              </w:rPr>
              <w:t>a się</w:t>
            </w:r>
            <w:r w:rsidR="00CA6BF7">
              <w:rPr>
                <w:sz w:val="24"/>
                <w:szCs w:val="24"/>
              </w:rPr>
              <w:t xml:space="preserve"> poprzez </w:t>
            </w:r>
            <w:r w:rsidR="00973C73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8AB50" w14:textId="0A44E2B8" w:rsidR="0074064C" w:rsidRPr="00CA6BF7" w:rsidRDefault="00637469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</w:t>
            </w:r>
            <w:r w:rsidR="00322348">
              <w:rPr>
                <w:sz w:val="22"/>
                <w:szCs w:val="22"/>
              </w:rPr>
              <w:t>2</w:t>
            </w:r>
            <w:r w:rsidR="00CA6BF7" w:rsidRPr="00CA6BF7">
              <w:rPr>
                <w:sz w:val="22"/>
                <w:szCs w:val="22"/>
              </w:rPr>
              <w:t xml:space="preserve"> Ped2P_K0</w:t>
            </w:r>
            <w:r w:rsidR="00322348">
              <w:rPr>
                <w:sz w:val="22"/>
                <w:szCs w:val="22"/>
              </w:rPr>
              <w:t>5</w:t>
            </w:r>
          </w:p>
          <w:p w14:paraId="3E80D9CE" w14:textId="77777777"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</w:tbl>
    <w:p w14:paraId="0FD50D4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2D5745A8" w14:textId="77777777" w:rsidTr="00C275A2">
        <w:tc>
          <w:tcPr>
            <w:tcW w:w="10008" w:type="dxa"/>
            <w:vAlign w:val="center"/>
          </w:tcPr>
          <w:p w14:paraId="7B6A053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E72A208" w14:textId="77777777" w:rsidTr="00C275A2">
        <w:tc>
          <w:tcPr>
            <w:tcW w:w="10008" w:type="dxa"/>
            <w:shd w:val="pct15" w:color="auto" w:fill="FFFFFF"/>
          </w:tcPr>
          <w:p w14:paraId="081811E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0337E87" w14:textId="77777777" w:rsidTr="00C275A2">
        <w:tc>
          <w:tcPr>
            <w:tcW w:w="10008" w:type="dxa"/>
          </w:tcPr>
          <w:p w14:paraId="2EBED6B6" w14:textId="77777777"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14:paraId="6A3FDABB" w14:textId="77777777"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14:paraId="2EB7373D" w14:textId="77777777"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14:paraId="45CEE9F0" w14:textId="77777777"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14:paraId="2DF180AB" w14:textId="77777777"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14:paraId="24E1E9DA" w14:textId="77777777"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14:paraId="09D51FD9" w14:textId="77777777"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14:paraId="610E7A33" w14:textId="77777777" w:rsidTr="00C275A2">
        <w:tc>
          <w:tcPr>
            <w:tcW w:w="10008" w:type="dxa"/>
            <w:shd w:val="pct15" w:color="auto" w:fill="FFFFFF"/>
          </w:tcPr>
          <w:p w14:paraId="6289F1C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0182FB6A" w14:textId="77777777" w:rsidTr="00C275A2">
        <w:tc>
          <w:tcPr>
            <w:tcW w:w="10008" w:type="dxa"/>
          </w:tcPr>
          <w:p w14:paraId="0372D4DE" w14:textId="77777777"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14:paraId="675CF00F" w14:textId="77777777"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Podstawowe procesy odbioru i przetwarzania informacji (pamięć i uczenie się).</w:t>
            </w:r>
          </w:p>
          <w:p w14:paraId="73725E1E" w14:textId="77777777"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Uwaga jako mechanizm selekcji bodźców i kontroli czynności. Zaburzenia uwagi i ich konsekwencje.</w:t>
            </w:r>
          </w:p>
          <w:p w14:paraId="0591899B" w14:textId="77777777"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Rodzaje pamięci. Metody badania pamięci. Techniki mnemoniczne i wspomaganie pamięci.</w:t>
            </w:r>
          </w:p>
          <w:p w14:paraId="3B58B795" w14:textId="77777777" w:rsidR="0074064C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</w:t>
            </w:r>
          </w:p>
          <w:p w14:paraId="5587926A" w14:textId="77777777"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Uczenie się jako podstawowy mechanizm modyfikacji zachowania. Rola i znaczenie uwagi, pamięci, inteligencji w procesie </w:t>
            </w:r>
            <w:r w:rsidR="007F2F27">
              <w:rPr>
                <w:sz w:val="24"/>
                <w:szCs w:val="24"/>
              </w:rPr>
              <w:t>uczenia się</w:t>
            </w:r>
            <w:r w:rsidRPr="000E59E5">
              <w:rPr>
                <w:sz w:val="24"/>
                <w:szCs w:val="24"/>
              </w:rPr>
              <w:t xml:space="preserve">. Wpływ emocji i cech indywidualnych oraz właściwości procesu dydaktycznego na proces </w:t>
            </w:r>
            <w:r w:rsidR="007F2F27">
              <w:rPr>
                <w:sz w:val="24"/>
                <w:szCs w:val="24"/>
              </w:rPr>
              <w:t>uczenia się</w:t>
            </w:r>
            <w:r w:rsidRPr="000E59E5">
              <w:rPr>
                <w:sz w:val="24"/>
                <w:szCs w:val="24"/>
              </w:rPr>
              <w:t xml:space="preserve">. </w:t>
            </w:r>
          </w:p>
          <w:p w14:paraId="4D08CAB1" w14:textId="77777777"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Uczeń z ograniczonymi możliwościami w uczeniu się, uczeń z trudnościami w rozwoju emocjonalno-społecznym. Specyficzne trudności w nauce czytania i pisania oraz matematyki. </w:t>
            </w:r>
          </w:p>
          <w:p w14:paraId="6554CE80" w14:textId="77777777"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Sukcesy i porażki w aspekcie procesów edukacyjnych i wychowawczych. </w:t>
            </w:r>
          </w:p>
        </w:tc>
      </w:tr>
      <w:tr w:rsidR="00D62D5D" w:rsidRPr="00742916" w14:paraId="5C5CD7C2" w14:textId="77777777" w:rsidTr="00C275A2">
        <w:tc>
          <w:tcPr>
            <w:tcW w:w="10008" w:type="dxa"/>
            <w:shd w:val="pct15" w:color="auto" w:fill="FFFFFF"/>
          </w:tcPr>
          <w:p w14:paraId="18F3CF1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F807C02" w14:textId="77777777" w:rsidTr="00C275A2">
        <w:tc>
          <w:tcPr>
            <w:tcW w:w="10008" w:type="dxa"/>
          </w:tcPr>
          <w:p w14:paraId="70CE257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C0C4C98" w14:textId="77777777" w:rsidTr="00C275A2">
        <w:tc>
          <w:tcPr>
            <w:tcW w:w="10008" w:type="dxa"/>
            <w:shd w:val="pct15" w:color="auto" w:fill="FFFFFF"/>
          </w:tcPr>
          <w:p w14:paraId="6F2225A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7B9C5D4B" w14:textId="77777777" w:rsidTr="00C275A2">
        <w:tc>
          <w:tcPr>
            <w:tcW w:w="10008" w:type="dxa"/>
          </w:tcPr>
          <w:p w14:paraId="4EE328A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E98EDD0" w14:textId="77777777" w:rsidTr="00C275A2">
        <w:tc>
          <w:tcPr>
            <w:tcW w:w="10008" w:type="dxa"/>
            <w:shd w:val="clear" w:color="auto" w:fill="D9D9D9"/>
          </w:tcPr>
          <w:p w14:paraId="38B40E6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1763D33C" w14:textId="77777777" w:rsidTr="00C275A2">
        <w:tc>
          <w:tcPr>
            <w:tcW w:w="10008" w:type="dxa"/>
          </w:tcPr>
          <w:p w14:paraId="7BE83C7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6E7CCCB" w14:textId="77777777" w:rsidTr="00C275A2">
        <w:tc>
          <w:tcPr>
            <w:tcW w:w="10008" w:type="dxa"/>
            <w:shd w:val="clear" w:color="auto" w:fill="D9D9D9"/>
          </w:tcPr>
          <w:p w14:paraId="6BAB54F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46169BC9" w14:textId="77777777" w:rsidTr="00C275A2">
        <w:tc>
          <w:tcPr>
            <w:tcW w:w="10008" w:type="dxa"/>
          </w:tcPr>
          <w:p w14:paraId="25A856C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C63596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4AB5C1EB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A693655" w14:textId="465C9C2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105A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1562F05" w14:textId="6160261E" w:rsidR="0074064C" w:rsidRPr="006F7766" w:rsidRDefault="0074064C" w:rsidP="0074064C">
            <w:pPr>
              <w:rPr>
                <w:sz w:val="24"/>
                <w:szCs w:val="24"/>
              </w:rPr>
            </w:pPr>
            <w:r w:rsidRPr="006F7766">
              <w:rPr>
                <w:sz w:val="24"/>
                <w:szCs w:val="24"/>
              </w:rPr>
              <w:t xml:space="preserve">Bogdanowicz, M., </w:t>
            </w:r>
            <w:proofErr w:type="spellStart"/>
            <w:r w:rsidRPr="006F7766">
              <w:rPr>
                <w:sz w:val="24"/>
                <w:szCs w:val="24"/>
              </w:rPr>
              <w:t>Adryjanek</w:t>
            </w:r>
            <w:proofErr w:type="spellEnd"/>
            <w:r w:rsidRPr="006F7766">
              <w:rPr>
                <w:sz w:val="24"/>
                <w:szCs w:val="24"/>
              </w:rPr>
              <w:t xml:space="preserve"> A., </w:t>
            </w:r>
            <w:r w:rsidRPr="006F7766">
              <w:rPr>
                <w:i/>
                <w:sz w:val="24"/>
                <w:szCs w:val="24"/>
              </w:rPr>
              <w:t>Uczeń z dysleksj</w:t>
            </w:r>
            <w:r w:rsidR="000E59E5" w:rsidRPr="006F7766">
              <w:rPr>
                <w:i/>
                <w:sz w:val="24"/>
                <w:szCs w:val="24"/>
              </w:rPr>
              <w:t>ą</w:t>
            </w:r>
            <w:r w:rsidRPr="006F7766">
              <w:rPr>
                <w:i/>
                <w:sz w:val="24"/>
                <w:szCs w:val="24"/>
              </w:rPr>
              <w:t xml:space="preserve"> w szkole,</w:t>
            </w:r>
            <w:r w:rsidRPr="006F7766">
              <w:rPr>
                <w:sz w:val="24"/>
                <w:szCs w:val="24"/>
              </w:rPr>
              <w:t xml:space="preserve"> Gdynia 2004,</w:t>
            </w:r>
          </w:p>
          <w:p w14:paraId="4FE95D1F" w14:textId="77777777" w:rsidR="00FF6F89" w:rsidRPr="006F7766" w:rsidRDefault="00FF6F89" w:rsidP="00FF6F89">
            <w:pPr>
              <w:pStyle w:val="Stopka"/>
              <w:tabs>
                <w:tab w:val="clear" w:pos="4536"/>
                <w:tab w:val="clear" w:pos="9072"/>
              </w:tabs>
              <w:rPr>
                <w:rFonts w:ascii="Cambria" w:hAnsi="Cambria" w:cs="Tahoma"/>
                <w:sz w:val="22"/>
                <w:szCs w:val="22"/>
                <w:lang w:val="en-US"/>
              </w:rPr>
            </w:pPr>
            <w:r w:rsidRPr="006F7766">
              <w:rPr>
                <w:rFonts w:ascii="Cambria" w:hAnsi="Cambria" w:cs="Tahoma"/>
                <w:sz w:val="22"/>
                <w:szCs w:val="22"/>
                <w:lang w:val="en-US"/>
              </w:rPr>
              <w:t xml:space="preserve">Bogdanowicz M., Sayles H.A., </w:t>
            </w:r>
            <w:r w:rsidRPr="006F7766">
              <w:rPr>
                <w:rFonts w:ascii="Cambria" w:hAnsi="Cambria" w:cs="Tahoma"/>
                <w:iCs/>
                <w:sz w:val="22"/>
                <w:szCs w:val="22"/>
                <w:lang w:val="en-US"/>
              </w:rPr>
              <w:t>Rights of dyslexic children in Europe.</w:t>
            </w:r>
            <w:r w:rsidRPr="006F7766">
              <w:rPr>
                <w:rFonts w:ascii="Cambria" w:hAnsi="Cambria" w:cs="Tahoma"/>
                <w:sz w:val="22"/>
                <w:szCs w:val="22"/>
                <w:lang w:val="en-US"/>
              </w:rPr>
              <w:t xml:space="preserve"> Harmonia, </w:t>
            </w:r>
            <w:proofErr w:type="spellStart"/>
            <w:r w:rsidRPr="006F7766">
              <w:rPr>
                <w:rFonts w:ascii="Cambria" w:hAnsi="Cambria" w:cs="Tahoma"/>
                <w:sz w:val="22"/>
                <w:szCs w:val="22"/>
                <w:lang w:val="en-US"/>
              </w:rPr>
              <w:t>Gdańsk</w:t>
            </w:r>
            <w:proofErr w:type="spellEnd"/>
            <w:r w:rsidRPr="006F7766">
              <w:rPr>
                <w:rFonts w:ascii="Cambria" w:hAnsi="Cambria" w:cs="Tahoma"/>
                <w:sz w:val="22"/>
                <w:szCs w:val="22"/>
                <w:lang w:val="en-US"/>
              </w:rPr>
              <w:t xml:space="preserve"> 2004.</w:t>
            </w:r>
          </w:p>
          <w:p w14:paraId="40A33307" w14:textId="1927E69B" w:rsidR="00FF6F89" w:rsidRPr="006F7766" w:rsidRDefault="00FF6F89" w:rsidP="00FF6F89">
            <w:pPr>
              <w:pStyle w:val="Stopka"/>
              <w:tabs>
                <w:tab w:val="clear" w:pos="4536"/>
                <w:tab w:val="clear" w:pos="9072"/>
              </w:tabs>
              <w:rPr>
                <w:rFonts w:ascii="Cambria" w:hAnsi="Cambria" w:cs="Tahoma"/>
                <w:sz w:val="22"/>
                <w:szCs w:val="22"/>
              </w:rPr>
            </w:pPr>
            <w:r w:rsidRPr="006F7766">
              <w:rPr>
                <w:rFonts w:ascii="Cambria" w:hAnsi="Cambria" w:cs="Tahoma"/>
                <w:sz w:val="22"/>
                <w:szCs w:val="22"/>
                <w:lang w:val="en-US"/>
              </w:rPr>
              <w:t xml:space="preserve">Cullinan D., Epstein M., Lloyd J., School behavior problems of learning disabled and normal girls and boys. </w:t>
            </w:r>
            <w:r w:rsidRPr="006F7766">
              <w:rPr>
                <w:rFonts w:ascii="Cambria" w:hAnsi="Cambria" w:cs="Tahoma"/>
                <w:sz w:val="22"/>
                <w:szCs w:val="22"/>
              </w:rPr>
              <w:t xml:space="preserve">Learning </w:t>
            </w:r>
            <w:proofErr w:type="spellStart"/>
            <w:r w:rsidRPr="006F7766">
              <w:rPr>
                <w:rFonts w:ascii="Cambria" w:hAnsi="Cambria" w:cs="Tahoma"/>
                <w:sz w:val="22"/>
                <w:szCs w:val="22"/>
              </w:rPr>
              <w:t>Disability</w:t>
            </w:r>
            <w:proofErr w:type="spellEnd"/>
            <w:r w:rsidRPr="006F7766">
              <w:rPr>
                <w:rFonts w:ascii="Cambria" w:hAnsi="Cambria" w:cs="Tahoma"/>
                <w:sz w:val="22"/>
                <w:szCs w:val="22"/>
              </w:rPr>
              <w:t xml:space="preserve"> </w:t>
            </w:r>
            <w:proofErr w:type="spellStart"/>
            <w:r w:rsidRPr="006F7766">
              <w:rPr>
                <w:rFonts w:ascii="Cambria" w:hAnsi="Cambria" w:cs="Tahoma"/>
                <w:sz w:val="22"/>
                <w:szCs w:val="22"/>
              </w:rPr>
              <w:t>Quarterly</w:t>
            </w:r>
            <w:proofErr w:type="spellEnd"/>
            <w:r w:rsidRPr="006F7766">
              <w:rPr>
                <w:rFonts w:ascii="Cambria" w:hAnsi="Cambria" w:cs="Tahoma"/>
                <w:sz w:val="22"/>
                <w:szCs w:val="22"/>
              </w:rPr>
              <w:t xml:space="preserve"> 1989 </w:t>
            </w:r>
          </w:p>
          <w:p w14:paraId="1256D259" w14:textId="77777777" w:rsidR="000E59E5" w:rsidRPr="006F7766" w:rsidRDefault="000E59E5" w:rsidP="000E59E5">
            <w:pPr>
              <w:rPr>
                <w:sz w:val="24"/>
                <w:szCs w:val="24"/>
              </w:rPr>
            </w:pPr>
            <w:r w:rsidRPr="006F7766">
              <w:rPr>
                <w:sz w:val="24"/>
                <w:szCs w:val="24"/>
              </w:rPr>
              <w:t xml:space="preserve">Fontana D.: </w:t>
            </w:r>
            <w:r w:rsidRPr="006F7766">
              <w:rPr>
                <w:i/>
                <w:sz w:val="24"/>
                <w:szCs w:val="24"/>
              </w:rPr>
              <w:t>Psychologia dla nauczycieli</w:t>
            </w:r>
            <w:r w:rsidRPr="006F7766">
              <w:rPr>
                <w:sz w:val="24"/>
                <w:szCs w:val="24"/>
              </w:rPr>
              <w:t>. Zysk i S-ka  Poznań 1995,</w:t>
            </w:r>
          </w:p>
          <w:p w14:paraId="27D059CE" w14:textId="77777777" w:rsidR="0074064C" w:rsidRPr="006F7766" w:rsidRDefault="0074064C" w:rsidP="0074064C">
            <w:pPr>
              <w:rPr>
                <w:sz w:val="24"/>
                <w:szCs w:val="24"/>
                <w:lang w:val="en-GB"/>
              </w:rPr>
            </w:pPr>
            <w:proofErr w:type="spellStart"/>
            <w:r w:rsidRPr="006F7766">
              <w:rPr>
                <w:sz w:val="24"/>
                <w:szCs w:val="24"/>
              </w:rPr>
              <w:t>Mietzel</w:t>
            </w:r>
            <w:proofErr w:type="spellEnd"/>
            <w:r w:rsidRPr="006F7766">
              <w:rPr>
                <w:sz w:val="24"/>
                <w:szCs w:val="24"/>
              </w:rPr>
              <w:t xml:space="preserve">, G., </w:t>
            </w:r>
            <w:r w:rsidRPr="006F7766">
              <w:rPr>
                <w:i/>
                <w:sz w:val="24"/>
                <w:szCs w:val="24"/>
              </w:rPr>
              <w:t xml:space="preserve">Wprowadzenie do psychologii. </w:t>
            </w:r>
            <w:proofErr w:type="spellStart"/>
            <w:r w:rsidRPr="006F7766">
              <w:rPr>
                <w:sz w:val="24"/>
                <w:szCs w:val="24"/>
                <w:lang w:val="en-GB"/>
              </w:rPr>
              <w:t>Gdańsk</w:t>
            </w:r>
            <w:proofErr w:type="spellEnd"/>
            <w:r w:rsidRPr="006F7766">
              <w:rPr>
                <w:sz w:val="24"/>
                <w:szCs w:val="24"/>
                <w:lang w:val="en-GB"/>
              </w:rPr>
              <w:t xml:space="preserve"> 2003,</w:t>
            </w:r>
          </w:p>
          <w:p w14:paraId="4DCD3260" w14:textId="3480AE09" w:rsidR="00FF6F89" w:rsidRPr="006F7766" w:rsidRDefault="00FF6F89" w:rsidP="00FF6F89">
            <w:pPr>
              <w:suppressAutoHyphens/>
              <w:snapToGrid w:val="0"/>
              <w:spacing w:line="100" w:lineRule="atLeast"/>
              <w:rPr>
                <w:i/>
                <w:iCs/>
                <w:kern w:val="1"/>
                <w:sz w:val="22"/>
                <w:szCs w:val="22"/>
                <w:lang w:val="pl"/>
              </w:rPr>
            </w:pPr>
            <w:proofErr w:type="spellStart"/>
            <w:r w:rsidRPr="006F7766">
              <w:rPr>
                <w:rFonts w:eastAsia="Arial Unicode MS"/>
                <w:sz w:val="22"/>
                <w:szCs w:val="22"/>
                <w:lang w:val="en-US"/>
              </w:rPr>
              <w:lastRenderedPageBreak/>
              <w:t>Imbir</w:t>
            </w:r>
            <w:proofErr w:type="spellEnd"/>
            <w:r w:rsidRPr="006F7766">
              <w:rPr>
                <w:rFonts w:eastAsia="Arial Unicode MS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F7766">
              <w:rPr>
                <w:rFonts w:eastAsia="Arial Unicode MS"/>
                <w:sz w:val="22"/>
                <w:szCs w:val="22"/>
                <w:lang w:val="en-US"/>
              </w:rPr>
              <w:t>K.,From</w:t>
            </w:r>
            <w:proofErr w:type="spellEnd"/>
            <w:r w:rsidRPr="006F7766">
              <w:rPr>
                <w:rFonts w:eastAsia="Arial Unicode MS"/>
                <w:sz w:val="22"/>
                <w:szCs w:val="22"/>
                <w:lang w:val="en-US"/>
              </w:rPr>
              <w:t xml:space="preserve"> heart to mind and back again. A duality of emotion overview on emotion-cognition interactions. </w:t>
            </w:r>
            <w:r w:rsidRPr="006F7766">
              <w:rPr>
                <w:rFonts w:eastAsia="Arial Unicode MS"/>
                <w:sz w:val="22"/>
                <w:szCs w:val="22"/>
                <w:lang w:val="pl"/>
              </w:rPr>
              <w:t xml:space="preserve">New </w:t>
            </w:r>
            <w:proofErr w:type="spellStart"/>
            <w:r w:rsidRPr="006F7766">
              <w:rPr>
                <w:rFonts w:eastAsia="Arial Unicode MS"/>
                <w:sz w:val="22"/>
                <w:szCs w:val="22"/>
                <w:lang w:val="pl"/>
              </w:rPr>
              <w:t>Ideas</w:t>
            </w:r>
            <w:proofErr w:type="spellEnd"/>
            <w:r w:rsidRPr="006F7766">
              <w:rPr>
                <w:rFonts w:eastAsia="Arial Unicode MS"/>
                <w:sz w:val="22"/>
                <w:szCs w:val="22"/>
                <w:lang w:val="pl"/>
              </w:rPr>
              <w:t xml:space="preserve"> in </w:t>
            </w:r>
            <w:proofErr w:type="spellStart"/>
            <w:r w:rsidRPr="006F7766">
              <w:rPr>
                <w:rFonts w:eastAsia="Arial Unicode MS"/>
                <w:sz w:val="22"/>
                <w:szCs w:val="22"/>
                <w:lang w:val="pl"/>
              </w:rPr>
              <w:t>Psychology</w:t>
            </w:r>
            <w:proofErr w:type="spellEnd"/>
            <w:r w:rsidRPr="006F7766">
              <w:rPr>
                <w:rFonts w:eastAsia="Arial Unicode MS"/>
                <w:sz w:val="22"/>
                <w:szCs w:val="22"/>
                <w:lang w:val="pl"/>
              </w:rPr>
              <w:t>, 2016.</w:t>
            </w:r>
          </w:p>
          <w:p w14:paraId="7F11F385" w14:textId="77777777" w:rsidR="0074064C" w:rsidRPr="006F7766" w:rsidRDefault="0074064C" w:rsidP="0074064C">
            <w:pPr>
              <w:rPr>
                <w:sz w:val="24"/>
                <w:szCs w:val="24"/>
              </w:rPr>
            </w:pPr>
            <w:r w:rsidRPr="006F7766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6F7766">
              <w:rPr>
                <w:sz w:val="24"/>
                <w:szCs w:val="24"/>
              </w:rPr>
              <w:t>Makiełło-Jarża</w:t>
            </w:r>
            <w:proofErr w:type="spellEnd"/>
            <w:r w:rsidRPr="006F7766">
              <w:rPr>
                <w:sz w:val="24"/>
                <w:szCs w:val="24"/>
              </w:rPr>
              <w:t xml:space="preserve">, G., </w:t>
            </w:r>
            <w:r w:rsidRPr="006F7766">
              <w:rPr>
                <w:i/>
                <w:sz w:val="24"/>
                <w:szCs w:val="24"/>
              </w:rPr>
              <w:t>Podstawy psychologii ogólnej</w:t>
            </w:r>
            <w:r w:rsidRPr="006F7766">
              <w:rPr>
                <w:sz w:val="24"/>
                <w:szCs w:val="24"/>
              </w:rPr>
              <w:t>, Warszawa 1989,</w:t>
            </w:r>
          </w:p>
          <w:p w14:paraId="138BB87B" w14:textId="5F1AAFFA" w:rsidR="00FF2752" w:rsidRPr="006F7766" w:rsidRDefault="00FF2752" w:rsidP="0074064C">
            <w:pPr>
              <w:rPr>
                <w:sz w:val="22"/>
                <w:szCs w:val="22"/>
                <w:lang w:val="en-GB"/>
              </w:rPr>
            </w:pPr>
            <w:r w:rsidRPr="006F7766">
              <w:rPr>
                <w:sz w:val="22"/>
                <w:szCs w:val="22"/>
                <w:lang w:val="en-US"/>
              </w:rPr>
              <w:t xml:space="preserve">Spielman R.M., </w:t>
            </w:r>
            <w:r w:rsidRPr="006F7766">
              <w:rPr>
                <w:sz w:val="22"/>
                <w:szCs w:val="22"/>
                <w:lang w:val="en-GB"/>
              </w:rPr>
              <w:t xml:space="preserve">Jenkins W.J, Lovett D., </w:t>
            </w:r>
            <w:r w:rsidRPr="006F7766">
              <w:rPr>
                <w:sz w:val="22"/>
                <w:szCs w:val="22"/>
                <w:lang w:val="en-US"/>
              </w:rPr>
              <w:t xml:space="preserve"> Psychology 2e, R</w:t>
            </w:r>
            <w:r w:rsidRPr="006F7766">
              <w:rPr>
                <w:sz w:val="22"/>
                <w:szCs w:val="22"/>
                <w:lang w:val="en-GB"/>
              </w:rPr>
              <w:t>ice University, Houston Texas 2020.</w:t>
            </w:r>
          </w:p>
          <w:p w14:paraId="6EB844A7" w14:textId="62207DEC" w:rsidR="0074064C" w:rsidRPr="006F776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F7766">
              <w:rPr>
                <w:sz w:val="24"/>
                <w:szCs w:val="24"/>
              </w:rPr>
              <w:t>Strelau</w:t>
            </w:r>
            <w:proofErr w:type="spellEnd"/>
            <w:r w:rsidRPr="006F7766">
              <w:rPr>
                <w:sz w:val="24"/>
                <w:szCs w:val="24"/>
              </w:rPr>
              <w:t xml:space="preserve"> J. (red.).: </w:t>
            </w:r>
            <w:r w:rsidRPr="006F7766">
              <w:rPr>
                <w:i/>
                <w:sz w:val="24"/>
                <w:szCs w:val="24"/>
              </w:rPr>
              <w:t>Psychologia. Podręcznik akademicki</w:t>
            </w:r>
            <w:r w:rsidRPr="006F7766">
              <w:rPr>
                <w:sz w:val="24"/>
                <w:szCs w:val="24"/>
              </w:rPr>
              <w:t>. Gdańsk 2000,</w:t>
            </w:r>
          </w:p>
          <w:p w14:paraId="2E2EA6F1" w14:textId="77777777" w:rsidR="0074064C" w:rsidRPr="006F776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F7766">
              <w:rPr>
                <w:sz w:val="24"/>
                <w:szCs w:val="24"/>
              </w:rPr>
              <w:t>Zimbardo</w:t>
            </w:r>
            <w:proofErr w:type="spellEnd"/>
            <w:r w:rsidRPr="006F7766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F7766">
              <w:rPr>
                <w:sz w:val="24"/>
                <w:szCs w:val="24"/>
              </w:rPr>
              <w:t>McCann</w:t>
            </w:r>
            <w:proofErr w:type="spellEnd"/>
            <w:r w:rsidRPr="006F7766">
              <w:rPr>
                <w:sz w:val="24"/>
                <w:szCs w:val="24"/>
              </w:rPr>
              <w:t xml:space="preserve"> V., </w:t>
            </w:r>
            <w:r w:rsidRPr="006F7766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6F7766">
              <w:rPr>
                <w:sz w:val="24"/>
                <w:szCs w:val="24"/>
              </w:rPr>
              <w:t xml:space="preserve"> PWN, Warszawa 2010,</w:t>
            </w:r>
          </w:p>
          <w:p w14:paraId="4EC73129" w14:textId="77777777" w:rsidR="00D62D5D" w:rsidRPr="006F776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F7766">
              <w:rPr>
                <w:sz w:val="24"/>
                <w:szCs w:val="24"/>
              </w:rPr>
              <w:t>Zimbardo</w:t>
            </w:r>
            <w:proofErr w:type="spellEnd"/>
            <w:r w:rsidRPr="006F7766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F7766">
              <w:rPr>
                <w:sz w:val="24"/>
                <w:szCs w:val="24"/>
              </w:rPr>
              <w:t>McCann</w:t>
            </w:r>
            <w:proofErr w:type="spellEnd"/>
            <w:r w:rsidRPr="006F7766">
              <w:rPr>
                <w:sz w:val="24"/>
                <w:szCs w:val="24"/>
              </w:rPr>
              <w:t xml:space="preserve"> V., </w:t>
            </w:r>
            <w:r w:rsidRPr="006F7766">
              <w:rPr>
                <w:i/>
                <w:sz w:val="24"/>
                <w:szCs w:val="24"/>
              </w:rPr>
              <w:t>Psychologia. Kluczowe koncepcje. Motywacja i uczenie się</w:t>
            </w:r>
            <w:r w:rsidRPr="006F7766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14:paraId="4870C343" w14:textId="77777777" w:rsidTr="00C275A2">
        <w:tc>
          <w:tcPr>
            <w:tcW w:w="2660" w:type="dxa"/>
          </w:tcPr>
          <w:p w14:paraId="39DD2DE9" w14:textId="69E07D2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105A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5371FCE" w14:textId="77777777" w:rsidR="0074064C" w:rsidRPr="006F776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F7766">
              <w:rPr>
                <w:sz w:val="24"/>
                <w:szCs w:val="24"/>
              </w:rPr>
              <w:t>Brophy</w:t>
            </w:r>
            <w:proofErr w:type="spellEnd"/>
            <w:r w:rsidRPr="006F7766">
              <w:rPr>
                <w:sz w:val="24"/>
                <w:szCs w:val="24"/>
              </w:rPr>
              <w:t xml:space="preserve"> J., </w:t>
            </w:r>
            <w:r w:rsidRPr="006F7766">
              <w:rPr>
                <w:i/>
                <w:sz w:val="24"/>
                <w:szCs w:val="24"/>
              </w:rPr>
              <w:t>Motywowanie uczniów do nauki</w:t>
            </w:r>
            <w:r w:rsidRPr="006F7766">
              <w:rPr>
                <w:sz w:val="24"/>
                <w:szCs w:val="24"/>
              </w:rPr>
              <w:t>, Warszawa 2002,</w:t>
            </w:r>
          </w:p>
          <w:p w14:paraId="5ECC0BB5" w14:textId="77777777" w:rsidR="0074064C" w:rsidRPr="006F776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F7766">
              <w:rPr>
                <w:sz w:val="24"/>
                <w:szCs w:val="24"/>
              </w:rPr>
              <w:t>Limont</w:t>
            </w:r>
            <w:proofErr w:type="spellEnd"/>
            <w:r w:rsidRPr="006F7766">
              <w:rPr>
                <w:sz w:val="24"/>
                <w:szCs w:val="24"/>
              </w:rPr>
              <w:t xml:space="preserve"> W., </w:t>
            </w:r>
            <w:r w:rsidRPr="006F7766">
              <w:rPr>
                <w:i/>
                <w:sz w:val="24"/>
                <w:szCs w:val="24"/>
              </w:rPr>
              <w:t>Uczeń zdolny</w:t>
            </w:r>
            <w:r w:rsidRPr="006F7766">
              <w:rPr>
                <w:sz w:val="24"/>
                <w:szCs w:val="24"/>
              </w:rPr>
              <w:t>, Sopot, 2010,</w:t>
            </w:r>
          </w:p>
          <w:p w14:paraId="54EA11EB" w14:textId="357E4AF1" w:rsidR="0074064C" w:rsidRPr="006F776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F7766">
              <w:rPr>
                <w:sz w:val="24"/>
                <w:szCs w:val="24"/>
              </w:rPr>
              <w:t>Petty</w:t>
            </w:r>
            <w:proofErr w:type="spellEnd"/>
            <w:r w:rsidRPr="006F7766">
              <w:rPr>
                <w:sz w:val="24"/>
                <w:szCs w:val="24"/>
              </w:rPr>
              <w:t xml:space="preserve"> G, </w:t>
            </w:r>
            <w:r w:rsidRPr="006F7766">
              <w:rPr>
                <w:i/>
                <w:sz w:val="24"/>
                <w:szCs w:val="24"/>
              </w:rPr>
              <w:t>Nowoczesne nauczanie</w:t>
            </w:r>
            <w:r w:rsidRPr="006F7766">
              <w:rPr>
                <w:sz w:val="24"/>
                <w:szCs w:val="24"/>
              </w:rPr>
              <w:t>, GWP, Gdańsk 2010,</w:t>
            </w:r>
          </w:p>
          <w:p w14:paraId="31C7351B" w14:textId="1D2B5850" w:rsidR="00FF6F89" w:rsidRPr="006F7766" w:rsidRDefault="00FF6F89" w:rsidP="00FF6F89">
            <w:pPr>
              <w:rPr>
                <w:sz w:val="22"/>
                <w:szCs w:val="22"/>
                <w:lang w:val="en-GB"/>
              </w:rPr>
            </w:pPr>
            <w:r w:rsidRPr="006F7766">
              <w:rPr>
                <w:rFonts w:ascii="Cambria" w:hAnsi="Cambria"/>
                <w:sz w:val="22"/>
                <w:szCs w:val="22"/>
                <w:lang w:val="en-US"/>
              </w:rPr>
              <w:t xml:space="preserve">Spreen O., The relationship between learning disability, emotional disorders and neuropsychology some results and observations. </w:t>
            </w:r>
            <w:r w:rsidRPr="006F7766">
              <w:rPr>
                <w:rFonts w:ascii="Cambria" w:hAnsi="Cambria"/>
                <w:sz w:val="22"/>
                <w:szCs w:val="22"/>
                <w:lang w:val="en-GB"/>
              </w:rPr>
              <w:t>Journal of Learning Disabilities 1989.</w:t>
            </w:r>
          </w:p>
          <w:p w14:paraId="490DCEE6" w14:textId="090E34F0" w:rsidR="00FF6F89" w:rsidRPr="006F7766" w:rsidRDefault="00FF6F89" w:rsidP="0074064C">
            <w:pPr>
              <w:rPr>
                <w:sz w:val="22"/>
                <w:szCs w:val="22"/>
                <w:lang w:val="en-GB"/>
              </w:rPr>
            </w:pPr>
            <w:r w:rsidRPr="006F7766">
              <w:rPr>
                <w:sz w:val="22"/>
                <w:szCs w:val="22"/>
                <w:lang w:val="en-GB"/>
              </w:rPr>
              <w:t>Sternberg, R., Handbook of intelligence. Cambridge: University Press 2000.</w:t>
            </w:r>
          </w:p>
          <w:p w14:paraId="32BE452E" w14:textId="77777777" w:rsidR="00D62D5D" w:rsidRPr="006F776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F7766">
              <w:rPr>
                <w:sz w:val="24"/>
                <w:szCs w:val="24"/>
              </w:rPr>
              <w:t>Zimbardo</w:t>
            </w:r>
            <w:proofErr w:type="spellEnd"/>
            <w:r w:rsidRPr="006F7766">
              <w:rPr>
                <w:sz w:val="24"/>
                <w:szCs w:val="24"/>
              </w:rPr>
              <w:t xml:space="preserve"> P., Ruch F.: </w:t>
            </w:r>
            <w:r w:rsidRPr="006F7766">
              <w:rPr>
                <w:i/>
                <w:sz w:val="24"/>
                <w:szCs w:val="24"/>
              </w:rPr>
              <w:t>Psychologia i życie</w:t>
            </w:r>
            <w:r w:rsidRPr="006F7766">
              <w:rPr>
                <w:sz w:val="24"/>
                <w:szCs w:val="24"/>
              </w:rPr>
              <w:t>. PWN 2000,</w:t>
            </w:r>
          </w:p>
        </w:tc>
      </w:tr>
      <w:tr w:rsidR="00D62D5D" w:rsidRPr="00742916" w14:paraId="72DB1019" w14:textId="77777777" w:rsidTr="00C275A2">
        <w:tc>
          <w:tcPr>
            <w:tcW w:w="2660" w:type="dxa"/>
          </w:tcPr>
          <w:p w14:paraId="28FFBB1B" w14:textId="403C2A4E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8105A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5B9C582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  <w:tr w:rsidR="006F7766" w:rsidRPr="00742916" w14:paraId="14698D56" w14:textId="77777777" w:rsidTr="00C275A2">
        <w:tc>
          <w:tcPr>
            <w:tcW w:w="2660" w:type="dxa"/>
          </w:tcPr>
          <w:p w14:paraId="4582052A" w14:textId="5E22774E" w:rsidR="006F7766" w:rsidRPr="007068B3" w:rsidRDefault="006F7766" w:rsidP="007F2F27">
            <w:pPr>
              <w:spacing w:before="120" w:after="120"/>
              <w:rPr>
                <w:sz w:val="24"/>
                <w:szCs w:val="24"/>
              </w:rPr>
            </w:pPr>
            <w:r w:rsidRPr="00136B9E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280CF6EC" w14:textId="77777777" w:rsidR="006F7766" w:rsidRPr="0074064C" w:rsidRDefault="006F7766" w:rsidP="0074064C">
            <w:pPr>
              <w:rPr>
                <w:sz w:val="24"/>
                <w:szCs w:val="24"/>
              </w:rPr>
            </w:pPr>
          </w:p>
        </w:tc>
      </w:tr>
    </w:tbl>
    <w:p w14:paraId="5905834B" w14:textId="127E9C5B" w:rsidR="00D62D5D" w:rsidRPr="005750AE" w:rsidRDefault="005750AE" w:rsidP="005750AE">
      <w:pPr>
        <w:spacing w:before="2"/>
        <w:ind w:left="138"/>
      </w:pPr>
      <w:bookmarkStart w:id="2" w:name="_Hlk168780458"/>
      <w:bookmarkStart w:id="3" w:name="_Hlk172721243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14:paraId="4EEA5D75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8AC9F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F95979" w14:textId="09F4D464" w:rsidR="00D62D5D" w:rsidRDefault="00D62D5D" w:rsidP="005750AE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</w:p>
        </w:tc>
      </w:tr>
      <w:tr w:rsidR="0074064C" w14:paraId="456521DA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0103DEE" w14:textId="77777777"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5A248091" w14:textId="77777777" w:rsidR="0074064C" w:rsidRDefault="00125806" w:rsidP="00120E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74064C" w14:paraId="0D098646" w14:textId="77777777" w:rsidTr="00120E79">
        <w:tc>
          <w:tcPr>
            <w:tcW w:w="7621" w:type="dxa"/>
            <w:gridSpan w:val="2"/>
          </w:tcPr>
          <w:p w14:paraId="53D0869B" w14:textId="77777777"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14:paraId="01C8BD0E" w14:textId="77777777"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74064C" w14:paraId="03D100EB" w14:textId="77777777" w:rsidTr="00120E79">
        <w:tc>
          <w:tcPr>
            <w:tcW w:w="7621" w:type="dxa"/>
            <w:gridSpan w:val="2"/>
          </w:tcPr>
          <w:p w14:paraId="4170EA26" w14:textId="77777777"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14:paraId="23D37F8D" w14:textId="77777777"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74064C" w14:paraId="4CF97309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41CEFCC" w14:textId="77777777"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5280FF7" w14:textId="77777777"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0E59E5">
              <w:rPr>
                <w:sz w:val="24"/>
                <w:szCs w:val="24"/>
              </w:rPr>
              <w:t>Egzamin pisemny</w:t>
            </w:r>
            <w:r w:rsidRPr="008D3C3A">
              <w:rPr>
                <w:sz w:val="24"/>
                <w:szCs w:val="24"/>
              </w:rPr>
              <w:t xml:space="preserve">, test z pytaniami </w:t>
            </w:r>
            <w:r w:rsidR="0004373D">
              <w:rPr>
                <w:sz w:val="24"/>
                <w:szCs w:val="24"/>
              </w:rPr>
              <w:t xml:space="preserve">zamkniętymi i </w:t>
            </w:r>
            <w:r w:rsidRPr="008D3C3A">
              <w:rPr>
                <w:sz w:val="24"/>
                <w:szCs w:val="24"/>
              </w:rPr>
              <w:t>otwartymi.</w:t>
            </w:r>
          </w:p>
        </w:tc>
      </w:tr>
    </w:tbl>
    <w:p w14:paraId="18BF0739" w14:textId="77777777" w:rsidR="00D62D5D" w:rsidRPr="0074288E" w:rsidRDefault="00D62D5D" w:rsidP="00D62D5D">
      <w:pPr>
        <w:rPr>
          <w:sz w:val="22"/>
          <w:szCs w:val="22"/>
        </w:rPr>
      </w:pPr>
    </w:p>
    <w:p w14:paraId="466B96AE" w14:textId="305FC84D" w:rsidR="00C94F3E" w:rsidRDefault="00C94F3E"/>
    <w:tbl>
      <w:tblPr>
        <w:tblW w:w="1020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02"/>
        <w:gridCol w:w="1380"/>
        <w:gridCol w:w="1619"/>
        <w:gridCol w:w="2505"/>
      </w:tblGrid>
      <w:tr w:rsidR="006F7766" w:rsidRPr="00136B9E" w14:paraId="5B6B0488" w14:textId="77777777" w:rsidTr="00847081">
        <w:tc>
          <w:tcPr>
            <w:tcW w:w="1020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0CB1ED8" w14:textId="77777777" w:rsidR="006F7766" w:rsidRPr="00136B9E" w:rsidRDefault="006F7766" w:rsidP="00847081">
            <w:pPr>
              <w:jc w:val="center"/>
              <w:rPr>
                <w:b/>
                <w:sz w:val="22"/>
                <w:szCs w:val="22"/>
              </w:rPr>
            </w:pPr>
            <w:bookmarkStart w:id="4" w:name="_Hlk125465307"/>
            <w:r w:rsidRPr="00136B9E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6F7766" w:rsidRPr="00136B9E" w14:paraId="4D386F42" w14:textId="77777777" w:rsidTr="00847081">
        <w:trPr>
          <w:trHeight w:val="263"/>
        </w:trPr>
        <w:tc>
          <w:tcPr>
            <w:tcW w:w="4702" w:type="dxa"/>
            <w:vMerge w:val="restart"/>
            <w:tcBorders>
              <w:top w:val="single" w:sz="4" w:space="0" w:color="auto"/>
            </w:tcBorders>
          </w:tcPr>
          <w:p w14:paraId="3399BADC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</w:p>
          <w:p w14:paraId="2BA26184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</w:tcBorders>
          </w:tcPr>
          <w:p w14:paraId="0F83C565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Liczba godzin  </w:t>
            </w:r>
          </w:p>
        </w:tc>
      </w:tr>
      <w:tr w:rsidR="006F7766" w:rsidRPr="00136B9E" w14:paraId="5BB545B5" w14:textId="77777777" w:rsidTr="00847081">
        <w:trPr>
          <w:trHeight w:val="262"/>
        </w:trPr>
        <w:tc>
          <w:tcPr>
            <w:tcW w:w="4702" w:type="dxa"/>
            <w:vMerge/>
          </w:tcPr>
          <w:p w14:paraId="09112054" w14:textId="77777777" w:rsidR="006F7766" w:rsidRPr="00136B9E" w:rsidRDefault="006F7766" w:rsidP="00847081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</w:tcPr>
          <w:p w14:paraId="7111F8D3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5983AD56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W tym zajęcia powiązane </w:t>
            </w:r>
            <w:r w:rsidRPr="00136B9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05" w:type="dxa"/>
          </w:tcPr>
          <w:p w14:paraId="2B9DB1A8" w14:textId="77777777" w:rsidR="006F7766" w:rsidRPr="00136B9E" w:rsidRDefault="006F7766" w:rsidP="00847081">
            <w:pPr>
              <w:jc w:val="center"/>
              <w:rPr>
                <w:color w:val="FF0000"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6F7766" w:rsidRPr="00136B9E" w14:paraId="1AE4F94A" w14:textId="77777777" w:rsidTr="00847081">
        <w:trPr>
          <w:trHeight w:val="262"/>
        </w:trPr>
        <w:tc>
          <w:tcPr>
            <w:tcW w:w="4702" w:type="dxa"/>
          </w:tcPr>
          <w:p w14:paraId="54401C20" w14:textId="77777777" w:rsidR="006F7766" w:rsidRPr="00136B9E" w:rsidRDefault="006F7766" w:rsidP="00847081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wykładach</w:t>
            </w:r>
          </w:p>
        </w:tc>
        <w:tc>
          <w:tcPr>
            <w:tcW w:w="1380" w:type="dxa"/>
          </w:tcPr>
          <w:p w14:paraId="3A83DCA1" w14:textId="7DC84903" w:rsidR="006F7766" w:rsidRPr="00136B9E" w:rsidRDefault="008105AD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6FB3E0A1" w14:textId="717ACE78" w:rsidR="006F7766" w:rsidRPr="00136B9E" w:rsidRDefault="008105AD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62BD8004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</w:p>
        </w:tc>
      </w:tr>
      <w:tr w:rsidR="006F7766" w:rsidRPr="00136B9E" w14:paraId="6DEB2DF3" w14:textId="77777777" w:rsidTr="00847081">
        <w:trPr>
          <w:trHeight w:val="262"/>
        </w:trPr>
        <w:tc>
          <w:tcPr>
            <w:tcW w:w="4702" w:type="dxa"/>
          </w:tcPr>
          <w:p w14:paraId="5D3C4B92" w14:textId="77777777" w:rsidR="006F7766" w:rsidRPr="00136B9E" w:rsidRDefault="006F7766" w:rsidP="00847081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0" w:type="dxa"/>
          </w:tcPr>
          <w:p w14:paraId="6D2C0903" w14:textId="16CB683E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4D62A449" w14:textId="0F4FBA92" w:rsidR="006F7766" w:rsidRPr="00136B9E" w:rsidRDefault="008105AD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5C456972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</w:p>
        </w:tc>
      </w:tr>
      <w:tr w:rsidR="006F7766" w:rsidRPr="00136B9E" w14:paraId="7AA1D02E" w14:textId="77777777" w:rsidTr="00847081">
        <w:trPr>
          <w:trHeight w:val="262"/>
        </w:trPr>
        <w:tc>
          <w:tcPr>
            <w:tcW w:w="4702" w:type="dxa"/>
          </w:tcPr>
          <w:p w14:paraId="724EC6EC" w14:textId="77777777" w:rsidR="006F7766" w:rsidRPr="00136B9E" w:rsidRDefault="006F7766" w:rsidP="00847081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Udział w ćwiczeniach audytoryjnych</w:t>
            </w:r>
            <w:r w:rsidRPr="00136B9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0" w:type="dxa"/>
          </w:tcPr>
          <w:p w14:paraId="5332517B" w14:textId="2EC68BCC" w:rsidR="006F7766" w:rsidRPr="00136B9E" w:rsidRDefault="008105AD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4C6CBE5D" w14:textId="6CB4DC78" w:rsidR="006F7766" w:rsidRPr="00136B9E" w:rsidRDefault="008105AD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F7766" w:rsidRPr="00136B9E">
              <w:rPr>
                <w:sz w:val="22"/>
                <w:szCs w:val="22"/>
              </w:rPr>
              <w:t>0</w:t>
            </w:r>
          </w:p>
        </w:tc>
        <w:tc>
          <w:tcPr>
            <w:tcW w:w="2505" w:type="dxa"/>
          </w:tcPr>
          <w:p w14:paraId="02CFD818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</w:p>
        </w:tc>
      </w:tr>
      <w:tr w:rsidR="006F7766" w:rsidRPr="00136B9E" w14:paraId="74E99EC6" w14:textId="77777777" w:rsidTr="00847081">
        <w:trPr>
          <w:trHeight w:val="262"/>
        </w:trPr>
        <w:tc>
          <w:tcPr>
            <w:tcW w:w="4702" w:type="dxa"/>
          </w:tcPr>
          <w:p w14:paraId="2CBC6F26" w14:textId="77777777" w:rsidR="006F7766" w:rsidRPr="00136B9E" w:rsidRDefault="006F7766" w:rsidP="0084708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80" w:type="dxa"/>
          </w:tcPr>
          <w:p w14:paraId="5400C7B7" w14:textId="5DF02E8B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619" w:type="dxa"/>
          </w:tcPr>
          <w:p w14:paraId="3CFA9930" w14:textId="759F775D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05AD">
              <w:rPr>
                <w:sz w:val="22"/>
                <w:szCs w:val="22"/>
              </w:rPr>
              <w:t>5</w:t>
            </w:r>
          </w:p>
        </w:tc>
        <w:tc>
          <w:tcPr>
            <w:tcW w:w="2505" w:type="dxa"/>
          </w:tcPr>
          <w:p w14:paraId="74D39AE1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6F7766" w:rsidRPr="00136B9E" w14:paraId="525812D1" w14:textId="77777777" w:rsidTr="00847081">
        <w:trPr>
          <w:trHeight w:val="262"/>
        </w:trPr>
        <w:tc>
          <w:tcPr>
            <w:tcW w:w="4702" w:type="dxa"/>
          </w:tcPr>
          <w:p w14:paraId="417D07A4" w14:textId="77777777" w:rsidR="006F7766" w:rsidRPr="00136B9E" w:rsidRDefault="006F7766" w:rsidP="0084708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projektu / eseju / itp.</w:t>
            </w:r>
            <w:r w:rsidRPr="00136B9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0" w:type="dxa"/>
          </w:tcPr>
          <w:p w14:paraId="749B0633" w14:textId="396B219D" w:rsidR="006F7766" w:rsidRPr="00136B9E" w:rsidRDefault="008105AD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19" w:type="dxa"/>
          </w:tcPr>
          <w:p w14:paraId="7A49DABE" w14:textId="17B2C169" w:rsidR="006F7766" w:rsidRPr="00136B9E" w:rsidRDefault="008105AD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05" w:type="dxa"/>
          </w:tcPr>
          <w:p w14:paraId="7E59B3EA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6F7766" w:rsidRPr="00136B9E" w14:paraId="1F440D1B" w14:textId="77777777" w:rsidTr="00847081">
        <w:trPr>
          <w:trHeight w:val="262"/>
        </w:trPr>
        <w:tc>
          <w:tcPr>
            <w:tcW w:w="4702" w:type="dxa"/>
          </w:tcPr>
          <w:p w14:paraId="17D6AAAE" w14:textId="77777777" w:rsidR="006F7766" w:rsidRPr="00136B9E" w:rsidRDefault="006F7766" w:rsidP="0084708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0" w:type="dxa"/>
          </w:tcPr>
          <w:p w14:paraId="215E8504" w14:textId="7895EF05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19" w:type="dxa"/>
          </w:tcPr>
          <w:p w14:paraId="4221BFF2" w14:textId="6D61C989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05" w:type="dxa"/>
          </w:tcPr>
          <w:p w14:paraId="23CD8A6C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6F7766" w:rsidRPr="00136B9E" w14:paraId="593B3F18" w14:textId="77777777" w:rsidTr="00847081">
        <w:trPr>
          <w:trHeight w:val="262"/>
        </w:trPr>
        <w:tc>
          <w:tcPr>
            <w:tcW w:w="4702" w:type="dxa"/>
          </w:tcPr>
          <w:p w14:paraId="10B77D4F" w14:textId="77777777" w:rsidR="006F7766" w:rsidRPr="00136B9E" w:rsidRDefault="006F7766" w:rsidP="0084708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0" w:type="dxa"/>
          </w:tcPr>
          <w:p w14:paraId="6A4EF186" w14:textId="296CC88F" w:rsidR="006F7766" w:rsidRPr="00136B9E" w:rsidRDefault="008105AD" w:rsidP="008470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</w:tcPr>
          <w:p w14:paraId="719499DD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6CDF9A9C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</w:p>
        </w:tc>
      </w:tr>
      <w:tr w:rsidR="006F7766" w:rsidRPr="00136B9E" w14:paraId="1B900673" w14:textId="77777777" w:rsidTr="00847081">
        <w:trPr>
          <w:trHeight w:val="262"/>
        </w:trPr>
        <w:tc>
          <w:tcPr>
            <w:tcW w:w="4702" w:type="dxa"/>
          </w:tcPr>
          <w:p w14:paraId="50F04F43" w14:textId="77777777" w:rsidR="006F7766" w:rsidRPr="00136B9E" w:rsidRDefault="006F7766" w:rsidP="0084708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1380" w:type="dxa"/>
          </w:tcPr>
          <w:p w14:paraId="2E1DAB7C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43488E56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51894E5C" w14:textId="77777777" w:rsidR="006F7766" w:rsidRPr="00136B9E" w:rsidRDefault="006F7766" w:rsidP="00847081">
            <w:pPr>
              <w:jc w:val="center"/>
              <w:rPr>
                <w:sz w:val="22"/>
                <w:szCs w:val="22"/>
              </w:rPr>
            </w:pPr>
          </w:p>
        </w:tc>
      </w:tr>
      <w:tr w:rsidR="006F7766" w:rsidRPr="00136B9E" w14:paraId="3FD15575" w14:textId="77777777" w:rsidTr="00847081">
        <w:trPr>
          <w:trHeight w:val="262"/>
        </w:trPr>
        <w:tc>
          <w:tcPr>
            <w:tcW w:w="4702" w:type="dxa"/>
          </w:tcPr>
          <w:p w14:paraId="7F543A3F" w14:textId="77777777" w:rsidR="006F7766" w:rsidRPr="00136B9E" w:rsidRDefault="006F7766" w:rsidP="00847081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380" w:type="dxa"/>
          </w:tcPr>
          <w:p w14:paraId="5D4B863C" w14:textId="15FB8674" w:rsidR="006F7766" w:rsidRPr="00136B9E" w:rsidRDefault="006F7766" w:rsidP="0084708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105AD">
              <w:rPr>
                <w:sz w:val="22"/>
                <w:szCs w:val="22"/>
              </w:rPr>
              <w:t>6</w:t>
            </w:r>
          </w:p>
        </w:tc>
        <w:tc>
          <w:tcPr>
            <w:tcW w:w="1619" w:type="dxa"/>
          </w:tcPr>
          <w:p w14:paraId="356995AC" w14:textId="42532435" w:rsidR="006F7766" w:rsidRPr="00136B9E" w:rsidRDefault="008105AD" w:rsidP="0084708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F7766">
              <w:rPr>
                <w:sz w:val="22"/>
                <w:szCs w:val="22"/>
              </w:rPr>
              <w:t>0</w:t>
            </w:r>
          </w:p>
        </w:tc>
        <w:tc>
          <w:tcPr>
            <w:tcW w:w="2505" w:type="dxa"/>
          </w:tcPr>
          <w:p w14:paraId="2E9FB436" w14:textId="357ACE14" w:rsidR="006F7766" w:rsidRPr="00136B9E" w:rsidRDefault="006F7766" w:rsidP="0084708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F7766" w:rsidRPr="00136B9E" w14:paraId="0B764EE4" w14:textId="77777777" w:rsidTr="00847081">
        <w:trPr>
          <w:trHeight w:val="236"/>
        </w:trPr>
        <w:tc>
          <w:tcPr>
            <w:tcW w:w="4702" w:type="dxa"/>
            <w:shd w:val="clear" w:color="auto" w:fill="C0C0C0"/>
          </w:tcPr>
          <w:p w14:paraId="5CC83B2D" w14:textId="77777777" w:rsidR="006F7766" w:rsidRPr="00136B9E" w:rsidRDefault="006F7766" w:rsidP="00847081">
            <w:pPr>
              <w:spacing w:before="60" w:after="60"/>
              <w:rPr>
                <w:b/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089306BE" w14:textId="247905C0" w:rsidR="006F7766" w:rsidRPr="00136B9E" w:rsidRDefault="006F7766" w:rsidP="0084708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6F7766" w:rsidRPr="00136B9E" w14:paraId="611FF0B2" w14:textId="77777777" w:rsidTr="00847081">
        <w:trPr>
          <w:trHeight w:val="262"/>
        </w:trPr>
        <w:tc>
          <w:tcPr>
            <w:tcW w:w="4702" w:type="dxa"/>
            <w:shd w:val="clear" w:color="auto" w:fill="C0C0C0"/>
          </w:tcPr>
          <w:p w14:paraId="26FB4B15" w14:textId="77777777" w:rsidR="006F7766" w:rsidRPr="00136B9E" w:rsidRDefault="006F7766" w:rsidP="0084708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117C1AE1" w14:textId="56F20088" w:rsidR="006F7766" w:rsidRPr="00136B9E" w:rsidRDefault="006F7766" w:rsidP="0084708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F7766" w:rsidRPr="00136B9E" w14:paraId="6275FA64" w14:textId="77777777" w:rsidTr="00847081">
        <w:trPr>
          <w:trHeight w:val="262"/>
        </w:trPr>
        <w:tc>
          <w:tcPr>
            <w:tcW w:w="4702" w:type="dxa"/>
            <w:shd w:val="clear" w:color="auto" w:fill="C0C0C0"/>
          </w:tcPr>
          <w:p w14:paraId="2161B708" w14:textId="77777777" w:rsidR="006F7766" w:rsidRPr="00136B9E" w:rsidRDefault="006F7766" w:rsidP="0084708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136B9E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3CB763A1" w14:textId="77777777" w:rsidR="006F7766" w:rsidRPr="00136B9E" w:rsidRDefault="006F7766" w:rsidP="0084708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36B9E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F7766" w:rsidRPr="00136B9E" w14:paraId="4E527AC6" w14:textId="77777777" w:rsidTr="00847081">
        <w:trPr>
          <w:trHeight w:val="262"/>
        </w:trPr>
        <w:tc>
          <w:tcPr>
            <w:tcW w:w="4702" w:type="dxa"/>
            <w:shd w:val="clear" w:color="auto" w:fill="C0C0C0"/>
          </w:tcPr>
          <w:p w14:paraId="6313C58A" w14:textId="77777777" w:rsidR="006F7766" w:rsidRPr="00136B9E" w:rsidRDefault="006F7766" w:rsidP="0084708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088E189A" w14:textId="37517012" w:rsidR="006F7766" w:rsidRPr="00136B9E" w:rsidRDefault="006F7766" w:rsidP="0084708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</w:t>
            </w:r>
            <w:r w:rsidR="008105AD">
              <w:rPr>
                <w:b/>
                <w:bCs/>
                <w:sz w:val="22"/>
                <w:szCs w:val="22"/>
              </w:rPr>
              <w:t>3</w:t>
            </w:r>
          </w:p>
        </w:tc>
      </w:tr>
      <w:bookmarkEnd w:id="4"/>
    </w:tbl>
    <w:p w14:paraId="65940451" w14:textId="77777777" w:rsidR="006F7766" w:rsidRDefault="006F7766"/>
    <w:sectPr w:rsidR="006F7766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97EB4" w14:textId="77777777" w:rsidR="00F93D82" w:rsidRDefault="00F93D82" w:rsidP="006F7766">
      <w:r>
        <w:separator/>
      </w:r>
    </w:p>
  </w:endnote>
  <w:endnote w:type="continuationSeparator" w:id="0">
    <w:p w14:paraId="51A952E9" w14:textId="77777777" w:rsidR="00F93D82" w:rsidRDefault="00F93D82" w:rsidP="006F7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85DFD" w14:textId="77777777" w:rsidR="00F93D82" w:rsidRDefault="00F93D82" w:rsidP="006F7766">
      <w:r>
        <w:separator/>
      </w:r>
    </w:p>
  </w:footnote>
  <w:footnote w:type="continuationSeparator" w:id="0">
    <w:p w14:paraId="3F36F40D" w14:textId="77777777" w:rsidR="00F93D82" w:rsidRDefault="00F93D82" w:rsidP="006F7766">
      <w:r>
        <w:continuationSeparator/>
      </w:r>
    </w:p>
  </w:footnote>
  <w:footnote w:id="1">
    <w:p w14:paraId="4D3CEBED" w14:textId="77777777" w:rsidR="006F7766" w:rsidRDefault="006F7766" w:rsidP="006F776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661700"/>
    <w:multiLevelType w:val="hybridMultilevel"/>
    <w:tmpl w:val="96A6E1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9822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73D"/>
    <w:rsid w:val="00064743"/>
    <w:rsid w:val="000A5E61"/>
    <w:rsid w:val="000D2F4C"/>
    <w:rsid w:val="000E59E5"/>
    <w:rsid w:val="00120E79"/>
    <w:rsid w:val="00125806"/>
    <w:rsid w:val="00143255"/>
    <w:rsid w:val="00176646"/>
    <w:rsid w:val="001C57C5"/>
    <w:rsid w:val="002268A6"/>
    <w:rsid w:val="00292893"/>
    <w:rsid w:val="00300374"/>
    <w:rsid w:val="00307923"/>
    <w:rsid w:val="00320C03"/>
    <w:rsid w:val="00322348"/>
    <w:rsid w:val="00380756"/>
    <w:rsid w:val="00385E03"/>
    <w:rsid w:val="00390545"/>
    <w:rsid w:val="003969C7"/>
    <w:rsid w:val="003A1788"/>
    <w:rsid w:val="003D4F64"/>
    <w:rsid w:val="004356DA"/>
    <w:rsid w:val="004A44BD"/>
    <w:rsid w:val="004A5552"/>
    <w:rsid w:val="004E332F"/>
    <w:rsid w:val="00534D91"/>
    <w:rsid w:val="005750AE"/>
    <w:rsid w:val="0058396E"/>
    <w:rsid w:val="00584100"/>
    <w:rsid w:val="005A27F6"/>
    <w:rsid w:val="005A7404"/>
    <w:rsid w:val="005B4FF1"/>
    <w:rsid w:val="006323AF"/>
    <w:rsid w:val="0063334D"/>
    <w:rsid w:val="00637469"/>
    <w:rsid w:val="006453CD"/>
    <w:rsid w:val="0068371A"/>
    <w:rsid w:val="006953DC"/>
    <w:rsid w:val="006A5CB1"/>
    <w:rsid w:val="006C7DB2"/>
    <w:rsid w:val="006F7766"/>
    <w:rsid w:val="0074064C"/>
    <w:rsid w:val="007A7AD3"/>
    <w:rsid w:val="007B7766"/>
    <w:rsid w:val="007C0015"/>
    <w:rsid w:val="007E405A"/>
    <w:rsid w:val="007E578D"/>
    <w:rsid w:val="007E748C"/>
    <w:rsid w:val="007F2F27"/>
    <w:rsid w:val="008105AD"/>
    <w:rsid w:val="00851FD1"/>
    <w:rsid w:val="00870E2A"/>
    <w:rsid w:val="0088121B"/>
    <w:rsid w:val="00890E5C"/>
    <w:rsid w:val="008F4169"/>
    <w:rsid w:val="00900650"/>
    <w:rsid w:val="00960EAE"/>
    <w:rsid w:val="00973C73"/>
    <w:rsid w:val="00993744"/>
    <w:rsid w:val="00A27EE3"/>
    <w:rsid w:val="00AE5499"/>
    <w:rsid w:val="00B629E9"/>
    <w:rsid w:val="00BD29C5"/>
    <w:rsid w:val="00BF3ADE"/>
    <w:rsid w:val="00C47BFC"/>
    <w:rsid w:val="00C94F3E"/>
    <w:rsid w:val="00CA6BF7"/>
    <w:rsid w:val="00CF109F"/>
    <w:rsid w:val="00CF3D2D"/>
    <w:rsid w:val="00D62D5D"/>
    <w:rsid w:val="00D828D1"/>
    <w:rsid w:val="00D84D91"/>
    <w:rsid w:val="00DD4D51"/>
    <w:rsid w:val="00DF6258"/>
    <w:rsid w:val="00EA2BC5"/>
    <w:rsid w:val="00F357A7"/>
    <w:rsid w:val="00F61B11"/>
    <w:rsid w:val="00F72908"/>
    <w:rsid w:val="00F93157"/>
    <w:rsid w:val="00F93D82"/>
    <w:rsid w:val="00FF2752"/>
    <w:rsid w:val="00FF6F89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192C8"/>
  <w15:docId w15:val="{A691E791-F8E4-4BEF-8D88-27805AE4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semiHidden/>
    <w:rsid w:val="00FF6F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FF6F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FF6F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77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77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F7766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0A5E6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A5E61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1212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dcterms:created xsi:type="dcterms:W3CDTF">2023-01-19T12:10:00Z</dcterms:created>
  <dcterms:modified xsi:type="dcterms:W3CDTF">2025-08-20T10:16:00Z</dcterms:modified>
</cp:coreProperties>
</file>